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Consultant en Marketing d'Influence</w:t>
      </w:r>
    </w:p>
    <w:p>
      <w:pPr/>
    </w:p>
    <w:p>
      <w:pPr/>
    </w:p>
    <w:p>
      <w:pPr/>
    </w:p>
    <w:p>
      <w:pPr/>
      <w:r>
        <w:rPr>
          <w:color w:val="FF665D"/>
          <w:sz w:val="32"/>
          <w:szCs w:val="32"/>
          <w:b w:val="1"/>
          <w:bCs w:val="1"/>
        </w:rPr>
        <w:t xml:space="preserve">Missions</w:t>
      </w:r>
    </w:p>
    <w:p>
      <w:pPr/>
      <w:r>
        <w:rPr/>
        <w:t xml:space="preserve">Le Consultant en Marketing d'Influence conçoit et pilote des stratégies impliquant des créateurs de contenu et influenceurs afin de promouvoir une marque ou un produit. Il identifie les profils pertinents, négocie les collaborations, suit les performances, et ajuste les campagnes.</w:t>
      </w:r>
    </w:p>
    <w:p>
      <w:pPr/>
    </w:p>
    <w:p>
      <w:pPr/>
    </w:p>
    <w:p>
      <w:pPr/>
      <w:r>
        <w:rPr>
          <w:color w:val="FF665D"/>
          <w:sz w:val="32"/>
          <w:szCs w:val="32"/>
          <w:b w:val="1"/>
          <w:bCs w:val="1"/>
        </w:rPr>
        <w:t xml:space="preserve">Autres appellations</w:t>
      </w:r>
    </w:p>
    <w:p>
      <w:pPr>
        <w:numPr>
          <w:ilvl w:val="0"/>
          <w:numId w:val="2"/>
        </w:numPr>
      </w:pPr>
      <w:r>
        <w:rPr/>
        <w:t xml:space="preserve">Consultant Influence</w:t>
      </w:r>
    </w:p>
    <w:p>
      <w:pPr>
        <w:numPr>
          <w:ilvl w:val="0"/>
          <w:numId w:val="2"/>
        </w:numPr>
      </w:pPr>
      <w:r>
        <w:rPr/>
        <w:t xml:space="preserve">Stratégiste en Marketing d'Influence</w:t>
      </w:r>
    </w:p>
    <w:p>
      <w:pPr>
        <w:numPr>
          <w:ilvl w:val="0"/>
          <w:numId w:val="2"/>
        </w:numPr>
      </w:pPr>
      <w:r>
        <w:rPr/>
        <w:t xml:space="preserve">Expert Influence Digitale</w:t>
      </w:r>
    </w:p>
    <w:p>
      <w:pPr/>
    </w:p>
    <w:p>
      <w:pPr/>
    </w:p>
    <w:p>
      <w:pPr/>
      <w:r>
        <w:rPr>
          <w:color w:val="FF665D"/>
          <w:sz w:val="32"/>
          <w:szCs w:val="32"/>
          <w:b w:val="1"/>
          <w:bCs w:val="1"/>
        </w:rPr>
        <w:t xml:space="preserve">Segments d'activités</w:t>
      </w:r>
    </w:p>
    <w:p>
      <w:pPr/>
      <w:r>
        <w:rPr/>
        <w:t xml:space="preserve">Agences conseil en communication</w:t>
      </w:r>
    </w:p>
    <w:p>
      <w:pPr/>
    </w:p>
    <w:p>
      <w:pPr/>
    </w:p>
    <w:p>
      <w:pPr/>
      <w:r>
        <w:rPr>
          <w:color w:val="FF665D"/>
          <w:sz w:val="32"/>
          <w:szCs w:val="32"/>
          <w:b w:val="1"/>
          <w:bCs w:val="1"/>
        </w:rPr>
        <w:t xml:space="preserve">Spécificités</w:t>
      </w:r>
    </w:p>
    <w:p>
      <w:pPr/>
      <w:r>
        <w:rPr/>
        <w:t xml:space="preserve">Métier émergent</w:t>
      </w:r>
    </w:p>
    <w:p>
      <w:pPr/>
    </w:p>
    <w:p>
      <w:pPr/>
    </w:p>
    <w:p>
      <w:pPr/>
      <w:r>
        <w:rPr>
          <w:color w:val="FF665D"/>
          <w:sz w:val="32"/>
          <w:szCs w:val="32"/>
          <w:b w:val="1"/>
          <w:bCs w:val="1"/>
        </w:rPr>
        <w:t xml:space="preserve">Principales activités</w:t>
      </w:r>
    </w:p>
    <w:p>
      <w:pPr>
        <w:numPr>
          <w:ilvl w:val="0"/>
          <w:numId w:val="3"/>
        </w:numPr>
      </w:pPr>
      <w:r>
        <w:rPr/>
        <w:t xml:space="preserve">Définir la stratégie d'influence en concevant et en mettant en place des campagnes alignées avec les objectifs marketing et les valeurs des marques clientes.</w:t>
      </w:r>
    </w:p>
    <w:p>
      <w:pPr>
        <w:numPr>
          <w:ilvl w:val="0"/>
          <w:numId w:val="3"/>
        </w:numPr>
      </w:pPr>
      <w:r>
        <w:rPr/>
        <w:t xml:space="preserve">Identifier et sélectionner les influenceurs en repérant les profils les plus pertinents selon l'audience, l'engagement et l'authenticité.</w:t>
      </w:r>
    </w:p>
    <w:p>
      <w:pPr>
        <w:numPr>
          <w:ilvl w:val="0"/>
          <w:numId w:val="3"/>
        </w:numPr>
      </w:pPr>
      <w:r>
        <w:rPr/>
        <w:t xml:space="preserve">Gérer les partenariats et négocier en mettant en relation les marques avec les créateurs de contenu, en rédigeant les briefs et contrats, et en assurant le suivi des collaborations.</w:t>
      </w:r>
    </w:p>
    <w:p>
      <w:pPr>
        <w:numPr>
          <w:ilvl w:val="0"/>
          <w:numId w:val="3"/>
        </w:numPr>
      </w:pPr>
      <w:r>
        <w:rPr/>
        <w:t xml:space="preserve">Piloter et suivre les campagnes en analysant les performances (KPI, ROI), en réalisant des reportings détaillés et en formulant des recommandations d'optimisation.</w:t>
      </w:r>
    </w:p>
    <w:p>
      <w:pPr>
        <w:numPr>
          <w:ilvl w:val="0"/>
          <w:numId w:val="3"/>
        </w:numPr>
      </w:pPr>
      <w:r>
        <w:rPr/>
        <w:t xml:space="preserve">Assurer une veille et anticiper les tendances en suivant les évolutions des plateformes, les nouveaux formats de contenu et les réglementations du secteur.</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1"/>
          <w:numId w:val="4"/>
        </w:numPr>
      </w:pPr>
      <w:r>
        <w:rPr/>
        <w:t xml:space="preserve">Identifier et analyser les influenceurs, leurs communautés, et leur adéquation avec les valeurs de la marque pour cibler ceux qui pourraient potentiellement le mieux répondre aux objectifs poursuivis.</w:t>
      </w:r>
    </w:p>
    <w:p>
      <w:pPr>
        <w:numPr>
          <w:ilvl w:val="1"/>
          <w:numId w:val="4"/>
        </w:numPr>
      </w:pPr>
      <w:r>
        <w:rPr/>
        <w:t xml:space="preserve">Élaborer des stratégies de marketing d'influence adaptées aux objectifs des annonceurs.</w:t>
      </w:r>
    </w:p>
    <w:p>
      <w:pPr>
        <w:numPr>
          <w:ilvl w:val="1"/>
          <w:numId w:val="4"/>
        </w:numPr>
      </w:pPr>
      <w:r>
        <w:rPr/>
        <w:t xml:space="preserve">Identifier les bons leviers et cibler les bons influenceurs potentiels pour répondre aux objectifs de communication et marketing du client.</w:t>
      </w:r>
    </w:p>
    <w:p>
      <w:pPr>
        <w:numPr>
          <w:ilvl w:val="0"/>
          <w:numId w:val="4"/>
        </w:numPr>
      </w:pPr>
      <w:r>
        <w:rPr/>
        <w:t xml:space="preserve">Négocier, acheter, vendre                    </w:t>
      </w:r>
    </w:p>
    <w:p>
      <w:pPr>
        <w:numPr>
          <w:ilvl w:val="1"/>
          <w:numId w:val="4"/>
        </w:numPr>
      </w:pPr>
      <w:r>
        <w:rPr/>
        <w:t xml:space="preserve">Gérer les relations avec des partenaires et négocier des contrats de collaboration avec les agents et les influenceurs.</w:t>
      </w:r>
    </w:p>
    <w:p>
      <w:pPr>
        <w:numPr>
          <w:ilvl w:val="1"/>
          <w:numId w:val="4"/>
        </w:numPr>
      </w:pPr>
      <w:r>
        <w:rPr/>
        <w:t xml:space="preserve">Présenter et défendre la stratégie proposée en interne et avec le client pour la valider et négocier un budget pour la mettre en œuvre.</w:t>
      </w:r>
    </w:p>
    <w:p>
      <w:pPr>
        <w:numPr>
          <w:ilvl w:val="0"/>
          <w:numId w:val="4"/>
        </w:numPr>
      </w:pPr>
      <w:r>
        <w:rPr/>
        <w:t xml:space="preserve">Piloter un projet            </w:t>
      </w:r>
    </w:p>
    <w:p>
      <w:pPr>
        <w:numPr>
          <w:ilvl w:val="0"/>
          <w:numId w:val="4"/>
        </w:numPr>
      </w:pPr>
      <w:r>
        <w:rPr/>
        <w:t xml:space="preserve">Assurer un suivi de la campagne de communication                    </w:t>
      </w:r>
    </w:p>
    <w:p>
      <w:pPr>
        <w:numPr>
          <w:ilvl w:val="1"/>
          <w:numId w:val="4"/>
        </w:numPr>
      </w:pPr>
      <w:r>
        <w:rPr/>
        <w:t xml:space="preserve">Réaliser des analyses statistiques et interpréter des données d'audience et d'engagement</w:t>
      </w:r>
    </w:p>
    <w:p>
      <w:pPr>
        <w:numPr>
          <w:ilvl w:val="1"/>
          <w:numId w:val="4"/>
        </w:numPr>
      </w:pPr>
      <w:r>
        <w:rPr/>
        <w:t xml:space="preserve">Mesurer les résultats et la performance de la campagne en lien avec les équipes de gestion et optimisation des campagnes (Data Analyst, Social Media Manager, Expert Media)</w:t>
      </w:r>
    </w:p>
    <w:p>
      <w:pPr>
        <w:numPr>
          <w:ilvl w:val="0"/>
          <w:numId w:val="4"/>
        </w:numPr>
      </w:pPr>
      <w:r>
        <w:rPr/>
        <w:t xml:space="preserve">Mener une veille et documentation                    </w:t>
      </w:r>
    </w:p>
    <w:p>
      <w:pPr>
        <w:numPr>
          <w:ilvl w:val="1"/>
          <w:numId w:val="4"/>
        </w:numPr>
      </w:pPr>
      <w:r>
        <w:rPr/>
        <w:t xml:space="preserve">Réaliser une veille sur les évolutions des marchés, des tendances sociétales et des outils numériques pour pouvoir identifier toutes les nouvelles opportunités.</w:t>
      </w:r>
    </w:p>
    <w:p>
      <w:pPr>
        <w:numPr>
          <w:ilvl w:val="1"/>
          <w:numId w:val="4"/>
        </w:numPr>
      </w:pPr>
      <w:r>
        <w:rPr/>
        <w:t xml:space="preserve">Identifier les influenceurs émergents avec qui développer des partenariats en fonction de leur cohérence avec la politique de l'agence et ses clients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Marketing</w:t>
      </w:r>
    </w:p>
    <w:p>
      <w:pPr>
        <w:numPr>
          <w:ilvl w:val="0"/>
          <w:numId w:val="5"/>
        </w:numPr>
      </w:pPr>
      <w:r>
        <w:rPr/>
        <w:t xml:space="preserve">Réseaux sociaux</w:t>
      </w:r>
    </w:p>
    <w:p>
      <w:pPr>
        <w:numPr>
          <w:ilvl w:val="0"/>
          <w:numId w:val="5"/>
        </w:numPr>
      </w:pPr>
      <w:r>
        <w:rPr/>
        <w:t xml:space="preserve">Influence</w:t>
      </w:r>
    </w:p>
    <w:p>
      <w:pPr>
        <w:numPr>
          <w:ilvl w:val="0"/>
          <w:numId w:val="5"/>
        </w:numPr>
      </w:pPr>
      <w:r>
        <w:rPr/>
        <w:t xml:space="preserve">Production audiovisuelle</w:t>
      </w:r>
    </w:p>
    <w:p>
      <w:pPr>
        <w:numPr>
          <w:ilvl w:val="0"/>
          <w:numId w:val="5"/>
        </w:numPr>
      </w:pPr>
      <w:r>
        <w:rPr/>
        <w:t xml:space="preserve">Gestion de projet</w:t>
      </w:r>
    </w:p>
    <w:p>
      <w:pPr>
        <w:numPr>
          <w:ilvl w:val="0"/>
          <w:numId w:val="5"/>
        </w:numPr>
      </w:pPr>
      <w:r>
        <w:rPr/>
        <w:t xml:space="preserve">Gestion budgétaire</w:t>
      </w:r>
    </w:p>
    <w:p>
      <w:pPr>
        <w:numPr>
          <w:ilvl w:val="0"/>
          <w:numId w:val="5"/>
        </w:numPr>
      </w:pPr>
      <w:r>
        <w:rPr/>
        <w:t xml:space="preserve">Stratégie</w:t>
      </w:r>
    </w:p>
    <w:p>
      <w:pPr>
        <w:numPr>
          <w:ilvl w:val="0"/>
          <w:numId w:val="5"/>
        </w:numPr>
      </w:pPr>
      <w:r>
        <w:rPr/>
        <w:t xml:space="preserve">Analyse de performance</w:t>
      </w:r>
    </w:p>
    <w:p>
      <w:pPr>
        <w:numPr>
          <w:ilvl w:val="0"/>
          <w:numId w:val="5"/>
        </w:numPr>
      </w:pPr>
      <w:r>
        <w:rPr/>
        <w:t xml:space="preserve">Langues étrangères (anglais notamment)</w:t>
      </w:r>
    </w:p>
    <w:p>
      <w:pPr>
        <w:numPr>
          <w:ilvl w:val="0"/>
          <w:numId w:val="5"/>
        </w:numPr>
      </w:pPr>
      <w:r>
        <w:rPr/>
        <w:t xml:space="preserve">Tendances marché publicitaire</w:t>
      </w:r>
    </w:p>
    <w:p>
      <w:pPr>
        <w:numPr>
          <w:ilvl w:val="0"/>
          <w:numId w:val="5"/>
        </w:numPr>
      </w:pPr>
      <w:r>
        <w:rPr/>
        <w:t xml:space="preserve">Plateformes de gestion des influenceurs</w:t>
      </w:r>
    </w:p>
    <w:p>
      <w:pPr>
        <w:numPr>
          <w:ilvl w:val="0"/>
          <w:numId w:val="5"/>
        </w:numPr>
      </w:pPr>
      <w:r>
        <w:rPr/>
        <w:t xml:space="preserve">Négociation</w:t>
      </w:r>
    </w:p>
    <w:p>
      <w:pPr>
        <w:numPr>
          <w:ilvl w:val="0"/>
          <w:numId w:val="5"/>
        </w:numPr>
      </w:pPr>
      <w:r>
        <w:rPr/>
        <w:t xml:space="preserve">Outils de gestion de campagnes publicitaires</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Inspirer, donner du sens</w:t>
      </w:r>
    </w:p>
    <w:p>
      <w:pPr>
        <w:numPr>
          <w:ilvl w:val="0"/>
          <w:numId w:val="6"/>
        </w:numPr>
      </w:pPr>
      <w:r>
        <w:rPr/>
        <w:t xml:space="preserve">Faire preuve de leadership</w:t>
      </w:r>
    </w:p>
    <w:p>
      <w:pPr>
        <w:numPr>
          <w:ilvl w:val="0"/>
          <w:numId w:val="6"/>
        </w:numPr>
      </w:pPr>
      <w:r>
        <w:rPr/>
        <w:t xml:space="preserve">Organiser son travail selon les priorités et les objectifs</w:t>
      </w:r>
    </w:p>
    <w:p>
      <w:pPr>
        <w:numPr>
          <w:ilvl w:val="0"/>
          <w:numId w:val="6"/>
        </w:numPr>
      </w:pPr>
      <w:r>
        <w:rPr/>
        <w:t xml:space="preserve">Faire preuve d'autonomie</w:t>
      </w:r>
    </w:p>
    <w:p>
      <w:pPr>
        <w:numPr>
          <w:ilvl w:val="0"/>
          <w:numId w:val="6"/>
        </w:numPr>
      </w:pPr>
      <w:r>
        <w:rPr/>
        <w:t xml:space="preserve">Faire preuve de réactivité</w:t>
      </w:r>
    </w:p>
    <w:p>
      <w:pPr>
        <w:numPr>
          <w:ilvl w:val="0"/>
          <w:numId w:val="6"/>
        </w:numPr>
      </w:pPr>
      <w:r>
        <w:rPr/>
        <w:t xml:space="preserve">Gérer son stress</w:t>
      </w:r>
    </w:p>
    <w:p>
      <w:pPr>
        <w:numPr>
          <w:ilvl w:val="0"/>
          <w:numId w:val="6"/>
        </w:numPr>
      </w:pPr>
      <w:r>
        <w:rPr/>
        <w:t xml:space="preserve">Faire preuve de curiosité</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Ce métier évolue avec l'émergence de nouvelles plateformes sociales, l'importance accrue des micro-influenceurs, et la nécessité de mesurer précisément le retour sur investissement des campagnes. L'essor des plateformes émergentes, la professionnalisation des créateurs de contenu et les exigences croissantes en transparence et éthique redéfinissent les stratégies d'influence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Marketing et Communication</w:t>
      </w:r>
    </w:p>
    <w:p>
      <w:pPr>
        <w:numPr>
          <w:ilvl w:val="0"/>
          <w:numId w:val="7"/>
        </w:numPr>
      </w:pPr>
      <w:r>
        <w:rPr/>
        <w:t xml:space="preserve">Directeur de Clientèle</w:t>
      </w:r>
    </w:p>
    <w:p>
      <w:pPr>
        <w:numPr>
          <w:ilvl w:val="0"/>
          <w:numId w:val="7"/>
        </w:numPr>
      </w:pPr>
      <w:r>
        <w:rPr/>
        <w:t xml:space="preserve">Planneur stratégique</w:t>
      </w:r>
    </w:p>
    <w:p>
      <w:pPr>
        <w:numPr>
          <w:ilvl w:val="0"/>
          <w:numId w:val="7"/>
        </w:numPr>
      </w:pPr>
      <w:r>
        <w:rPr/>
        <w:t xml:space="preserve">Chargé des Relations avec les Influenceurs</w:t>
      </w:r>
    </w:p>
    <w:p>
      <w:pPr>
        <w:numPr>
          <w:ilvl w:val="0"/>
          <w:numId w:val="7"/>
        </w:numPr>
      </w:pPr>
      <w:r>
        <w:rPr/>
        <w:t xml:space="preserve">Social Media Manager</w:t>
      </w:r>
    </w:p>
    <w:p>
      <w:pPr>
        <w:numPr>
          <w:ilvl w:val="0"/>
          <w:numId w:val="7"/>
        </w:numPr>
      </w:pPr>
      <w:r>
        <w:rPr/>
        <w:t xml:space="preserve">Data Analyst</w:t>
      </w:r>
    </w:p>
    <w:p>
      <w:pPr>
        <w:numPr>
          <w:ilvl w:val="0"/>
          <w:numId w:val="7"/>
        </w:numPr>
      </w:pPr>
      <w:r>
        <w:rPr/>
        <w:t xml:space="preserve">Expert media</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Relais d'influence (les influenceurs et leurs agents)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Marketing, Communication Digitale ou Management</w:t>
      </w:r>
    </w:p>
    <w:p>
      <w:pPr/>
    </w:p>
    <w:p>
      <w:pPr/>
      <w:r>
        <w:rPr>
          <w:color w:val="1B304B"/>
          <w:sz w:val="24"/>
          <w:szCs w:val="24"/>
          <w:b w:val="1"/>
          <w:bCs w:val="1"/>
        </w:rPr>
        <w:t xml:space="preserve">Expériences recommandées</w:t>
      </w:r>
    </w:p>
    <w:p>
      <w:pPr/>
      <w:r>
        <w:rPr/>
        <w:t xml:space="preserve">Expérience de 2 à 5 ans dans le marketing ou les réseaux sociaux, avec une forte compréhension des dynamiques d'influence digitale. Une excellente culture des réseaux sociaux est indispensable</w:t>
      </w:r>
    </w:p>
    <w:p>
      <w:pPr/>
    </w:p>
    <w:p>
      <w:pPr/>
    </w:p>
    <w:p>
      <w:pPr/>
      <w:r>
        <w:rPr>
          <w:color w:val="FF665D"/>
          <w:sz w:val="32"/>
          <w:szCs w:val="32"/>
          <w:b w:val="1"/>
          <w:bCs w:val="1"/>
        </w:rPr>
        <w:t xml:space="preserve">Possibilités d'évolution</w:t>
      </w:r>
    </w:p>
    <w:p>
      <w:pPr>
        <w:numPr>
          <w:ilvl w:val="0"/>
          <w:numId w:val="9"/>
        </w:numPr>
      </w:pPr>
      <w:r>
        <w:rPr/>
        <w:t xml:space="preserve">Social Media Manager</w:t>
      </w:r>
    </w:p>
    <w:p>
      <w:pPr>
        <w:numPr>
          <w:ilvl w:val="0"/>
          <w:numId w:val="9"/>
        </w:numPr>
      </w:pPr>
      <w:r>
        <w:rPr/>
        <w:t xml:space="preserve">Agent de freelances ou d'influenceurs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Consultant en Marketing d'Influence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F3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4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1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9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0B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C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8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6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2025-07-04T18:39:44+02:00</dcterms:created>
  <dcterms:modified xsi:type="dcterms:W3CDTF">2025-07-04T18:39:44+02:00</dcterms:modified>
</cp:coreProperties>
</file>

<file path=docProps/custom.xml><?xml version="1.0" encoding="utf-8"?>
<Properties xmlns="http://schemas.openxmlformats.org/officeDocument/2006/custom-properties" xmlns:vt="http://schemas.openxmlformats.org/officeDocument/2006/docPropsVTypes"/>
</file>